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8" w:rsidRPr="00DE2FE8" w:rsidRDefault="00DE2FE8" w:rsidP="00DE2FE8">
      <w:pPr>
        <w:pStyle w:val="a3"/>
        <w:jc w:val="center"/>
        <w:rPr>
          <w:sz w:val="32"/>
          <w:szCs w:val="24"/>
        </w:rPr>
      </w:pPr>
      <w:bookmarkStart w:id="0" w:name="_GoBack"/>
      <w:bookmarkEnd w:id="0"/>
      <w:r w:rsidRPr="00DE2FE8">
        <w:rPr>
          <w:rFonts w:ascii="함초롬바탕" w:eastAsia="함초롬바탕" w:hAnsi="함초롬바탕" w:cs="함초롬바탕" w:hint="eastAsia"/>
          <w:sz w:val="32"/>
          <w:szCs w:val="24"/>
        </w:rPr>
        <w:t>-</w:t>
      </w:r>
      <w:r w:rsidRPr="00DE2FE8">
        <w:rPr>
          <w:rFonts w:eastAsia="함초롬바탕"/>
          <w:sz w:val="32"/>
          <w:szCs w:val="24"/>
        </w:rPr>
        <w:t>공지</w:t>
      </w:r>
      <w:r w:rsidRPr="00DE2FE8">
        <w:rPr>
          <w:rFonts w:eastAsia="함초롬바탕"/>
          <w:sz w:val="32"/>
          <w:szCs w:val="24"/>
        </w:rPr>
        <w:t xml:space="preserve"> </w:t>
      </w:r>
      <w:r w:rsidRPr="00DE2FE8">
        <w:rPr>
          <w:rFonts w:eastAsia="함초롬바탕"/>
          <w:sz w:val="32"/>
          <w:szCs w:val="24"/>
        </w:rPr>
        <w:t>내용</w:t>
      </w:r>
      <w:r w:rsidRPr="00DE2FE8">
        <w:rPr>
          <w:rFonts w:ascii="함초롬바탕" w:eastAsia="함초롬바탕" w:hAnsi="함초롬바탕" w:cs="함초롬바탕" w:hint="eastAsia"/>
          <w:sz w:val="32"/>
          <w:szCs w:val="24"/>
        </w:rPr>
        <w:t>-</w:t>
      </w:r>
    </w:p>
    <w:p w:rsidR="00DE2FE8" w:rsidRPr="00DE2FE8" w:rsidRDefault="00DE2FE8" w:rsidP="00DE2FE8">
      <w:pPr>
        <w:pStyle w:val="a3"/>
        <w:rPr>
          <w:rFonts w:ascii="함초롬바탕" w:eastAsia="함초롬바탕" w:hAnsi="함초롬바탕" w:cs="함초롬바탕"/>
          <w:sz w:val="24"/>
          <w:szCs w:val="24"/>
        </w:rPr>
      </w:pPr>
    </w:p>
    <w:p w:rsidR="00DE2FE8" w:rsidRPr="00DE2FE8" w:rsidRDefault="00DE2FE8" w:rsidP="00DE2FE8">
      <w:pPr>
        <w:pStyle w:val="a3"/>
        <w:rPr>
          <w:rFonts w:asciiTheme="minorHAnsi" w:eastAsiaTheme="minorHAnsi" w:hAnsiTheme="minorHAnsi" w:cs="함초롬바탕" w:hint="eastAsia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총 동영상 시청시간은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240</w:t>
      </w:r>
      <w:r w:rsidRPr="00DE2FE8">
        <w:rPr>
          <w:rFonts w:asciiTheme="minorHAnsi" w:eastAsiaTheme="minorHAnsi" w:hAnsiTheme="minorHAnsi"/>
          <w:sz w:val="22"/>
          <w:szCs w:val="24"/>
        </w:rPr>
        <w:t>분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(4</w:t>
      </w:r>
      <w:r w:rsidRPr="00DE2FE8">
        <w:rPr>
          <w:rFonts w:asciiTheme="minorHAnsi" w:eastAsiaTheme="minorHAnsi" w:hAnsiTheme="minorHAnsi"/>
          <w:sz w:val="22"/>
          <w:szCs w:val="24"/>
        </w:rPr>
        <w:t>시간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) </w:t>
      </w:r>
      <w:r w:rsidRPr="00DE2FE8">
        <w:rPr>
          <w:rFonts w:asciiTheme="minorHAnsi" w:eastAsiaTheme="minorHAnsi" w:hAnsiTheme="minorHAnsi"/>
          <w:sz w:val="22"/>
          <w:szCs w:val="24"/>
        </w:rPr>
        <w:t>이상 시청하셔야 보수교육 점수가 인정됩니다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 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 w:cs="함초롬바탕" w:hint="eastAsia"/>
          <w:sz w:val="22"/>
          <w:szCs w:val="24"/>
        </w:rPr>
      </w:pPr>
    </w:p>
    <w:p w:rsidR="00DE2FE8" w:rsidRPr="00DE2FE8" w:rsidRDefault="00DE2FE8" w:rsidP="00DE2FE8">
      <w:pPr>
        <w:pStyle w:val="a3"/>
        <w:rPr>
          <w:rFonts w:asciiTheme="minorHAnsi" w:eastAsiaTheme="minorHAnsi" w:hAnsiTheme="minorHAnsi" w:hint="eastAsia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>원활한 강의시청을 위해 브라우저는 반드시 크롬에서 접속해 주시기 바랍니다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보수교육 전용 </w:t>
      </w:r>
      <w:proofErr w:type="gramStart"/>
      <w:r w:rsidRPr="00DE2FE8">
        <w:rPr>
          <w:rFonts w:asciiTheme="minorHAnsi" w:eastAsiaTheme="minorHAnsi" w:hAnsiTheme="minorHAnsi"/>
          <w:sz w:val="22"/>
          <w:szCs w:val="24"/>
        </w:rPr>
        <w:t xml:space="preserve">로그인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:</w:t>
      </w:r>
      <w:proofErr w:type="gramEnd"/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 </w:t>
      </w:r>
      <w:r w:rsidRPr="00DE2FE8">
        <w:rPr>
          <w:rFonts w:asciiTheme="minorHAnsi" w:eastAsiaTheme="minorHAnsi" w:hAnsiTheme="minorHAnsi"/>
          <w:sz w:val="22"/>
          <w:szCs w:val="24"/>
        </w:rPr>
        <w:t>성명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, </w:t>
      </w:r>
      <w:r w:rsidRPr="00DE2FE8">
        <w:rPr>
          <w:rFonts w:asciiTheme="minorHAnsi" w:eastAsiaTheme="minorHAnsi" w:hAnsiTheme="minorHAnsi"/>
          <w:sz w:val="22"/>
          <w:szCs w:val="24"/>
        </w:rPr>
        <w:t>면허번호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,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휴대폰 번호를 입력하여 로그인 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해주시</w:t>
      </w:r>
      <w:proofErr w:type="spellEnd"/>
      <w:r w:rsidRPr="00DE2FE8">
        <w:rPr>
          <w:rFonts w:asciiTheme="minorHAnsi" w:eastAsiaTheme="minorHAnsi" w:hAnsiTheme="minorHAnsi"/>
          <w:sz w:val="22"/>
          <w:szCs w:val="24"/>
        </w:rPr>
        <w:t xml:space="preserve"> 바랍니다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 (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면허번호가 없을 경우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0000 </w:t>
      </w:r>
      <w:r w:rsidRPr="00DE2FE8">
        <w:rPr>
          <w:rFonts w:asciiTheme="minorHAnsi" w:eastAsiaTheme="minorHAnsi" w:hAnsiTheme="minorHAnsi"/>
          <w:sz w:val="22"/>
          <w:szCs w:val="24"/>
        </w:rPr>
        <w:t>입력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: </w:t>
      </w:r>
      <w:r w:rsidRPr="00DE2FE8">
        <w:rPr>
          <w:rFonts w:asciiTheme="minorHAnsi" w:eastAsiaTheme="minorHAnsi" w:hAnsiTheme="minorHAnsi"/>
          <w:sz w:val="22"/>
          <w:szCs w:val="24"/>
        </w:rPr>
        <w:t>이 경우 보수교육 점수 인정이 어려울 수 있습니다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.)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강의시청 중간에 브라우저 창을 닫으시면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r w:rsidRPr="00DE2FE8">
        <w:rPr>
          <w:rFonts w:asciiTheme="minorHAnsi" w:eastAsiaTheme="minorHAnsi" w:hAnsiTheme="minorHAnsi"/>
          <w:sz w:val="22"/>
          <w:szCs w:val="24"/>
        </w:rPr>
        <w:t>수강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r w:rsidRPr="00DE2FE8">
        <w:rPr>
          <w:rFonts w:asciiTheme="minorHAnsi" w:eastAsiaTheme="minorHAnsi" w:hAnsiTheme="minorHAnsi"/>
          <w:sz w:val="22"/>
          <w:szCs w:val="24"/>
        </w:rPr>
        <w:t>완료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로</w:t>
      </w:r>
      <w:proofErr w:type="spellEnd"/>
      <w:r w:rsidRPr="00DE2FE8">
        <w:rPr>
          <w:rFonts w:asciiTheme="minorHAnsi" w:eastAsiaTheme="minorHAnsi" w:hAnsiTheme="minorHAnsi"/>
          <w:sz w:val="22"/>
          <w:szCs w:val="24"/>
        </w:rPr>
        <w:t xml:space="preserve"> 인정되지 않으니 주의하시기 바랍니다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강의시청은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[</w:t>
      </w:r>
      <w:r w:rsidRPr="00DE2FE8">
        <w:rPr>
          <w:rFonts w:asciiTheme="minorHAnsi" w:eastAsiaTheme="minorHAnsi" w:hAnsiTheme="minorHAnsi"/>
          <w:sz w:val="22"/>
          <w:szCs w:val="24"/>
        </w:rPr>
        <w:t>재생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]</w:t>
      </w:r>
      <w:r w:rsidRPr="00DE2FE8">
        <w:rPr>
          <w:rFonts w:asciiTheme="minorHAnsi" w:eastAsiaTheme="minorHAnsi" w:hAnsiTheme="minorHAnsi"/>
          <w:sz w:val="22"/>
          <w:szCs w:val="24"/>
        </w:rPr>
        <w:t>버튼을 통해 가능하며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,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강의 종료 후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r w:rsidRPr="00DE2FE8">
        <w:rPr>
          <w:rFonts w:asciiTheme="minorHAnsi" w:eastAsiaTheme="minorHAnsi" w:hAnsiTheme="minorHAnsi"/>
          <w:sz w:val="22"/>
          <w:szCs w:val="24"/>
        </w:rPr>
        <w:t>문제풀이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r w:rsidRPr="00DE2FE8">
        <w:rPr>
          <w:rFonts w:asciiTheme="minorHAnsi" w:eastAsiaTheme="minorHAnsi" w:hAnsiTheme="minorHAnsi"/>
          <w:sz w:val="22"/>
          <w:szCs w:val="24"/>
        </w:rPr>
        <w:t>까지 진행하셔야 완료처리 됩니다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동영상 이어보기는 동영상 강의 시청 중간에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[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일시정지</w:t>
      </w:r>
      <w:proofErr w:type="spellEnd"/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]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또는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[</w:t>
      </w:r>
      <w:r w:rsidRPr="00DE2FE8">
        <w:rPr>
          <w:rFonts w:asciiTheme="minorHAnsi" w:eastAsiaTheme="minorHAnsi" w:hAnsiTheme="minorHAnsi"/>
          <w:sz w:val="22"/>
          <w:szCs w:val="24"/>
        </w:rPr>
        <w:t>닫기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]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버튼을 눌러야 다시 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시청시</w:t>
      </w:r>
      <w:proofErr w:type="spellEnd"/>
      <w:r w:rsidRPr="00DE2FE8">
        <w:rPr>
          <w:rFonts w:asciiTheme="minorHAnsi" w:eastAsiaTheme="minorHAnsi" w:hAnsiTheme="minorHAnsi"/>
          <w:sz w:val="22"/>
          <w:szCs w:val="24"/>
        </w:rPr>
        <w:t xml:space="preserve"> 이어보기가 가능합니다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강의 중간에 동영상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[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일시정지</w:t>
      </w:r>
      <w:proofErr w:type="spellEnd"/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]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후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자리비움</w:t>
      </w:r>
      <w:proofErr w:type="spellEnd"/>
      <w:r w:rsidRPr="00DE2FE8">
        <w:rPr>
          <w:rFonts w:asciiTheme="minorHAnsi" w:eastAsiaTheme="minorHAnsi" w:hAnsiTheme="minorHAnsi"/>
          <w:sz w:val="22"/>
          <w:szCs w:val="24"/>
        </w:rPr>
        <w:t xml:space="preserve"> 확인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' </w:t>
      </w:r>
      <w:r w:rsidRPr="00DE2FE8">
        <w:rPr>
          <w:rFonts w:asciiTheme="minorHAnsi" w:eastAsiaTheme="minorHAnsi" w:hAnsiTheme="minorHAnsi"/>
          <w:sz w:val="22"/>
          <w:szCs w:val="24"/>
        </w:rPr>
        <w:t>팝업이 제공되며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, [</w:t>
      </w:r>
      <w:r w:rsidRPr="00DE2FE8">
        <w:rPr>
          <w:rFonts w:asciiTheme="minorHAnsi" w:eastAsiaTheme="minorHAnsi" w:hAnsiTheme="minorHAnsi"/>
          <w:sz w:val="22"/>
          <w:szCs w:val="24"/>
        </w:rPr>
        <w:t>확인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] </w:t>
      </w:r>
      <w:r w:rsidRPr="00DE2FE8">
        <w:rPr>
          <w:rFonts w:asciiTheme="minorHAnsi" w:eastAsiaTheme="minorHAnsi" w:hAnsiTheme="minorHAnsi"/>
          <w:sz w:val="22"/>
          <w:szCs w:val="24"/>
        </w:rPr>
        <w:t>버튼을 통해 동영상 이어보기가 가능합니다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· '</w:t>
      </w:r>
      <w:r w:rsidRPr="00DE2FE8">
        <w:rPr>
          <w:rFonts w:asciiTheme="minorHAnsi" w:eastAsiaTheme="minorHAnsi" w:hAnsiTheme="minorHAnsi"/>
          <w:sz w:val="22"/>
          <w:szCs w:val="24"/>
        </w:rPr>
        <w:t>수강완료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된 강의는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다시보기</w:t>
      </w:r>
      <w:proofErr w:type="spellEnd"/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'</w:t>
      </w:r>
      <w:r w:rsidRPr="00DE2FE8">
        <w:rPr>
          <w:rFonts w:asciiTheme="minorHAnsi" w:eastAsiaTheme="minorHAnsi" w:hAnsiTheme="minorHAnsi"/>
          <w:sz w:val="22"/>
          <w:szCs w:val="24"/>
        </w:rPr>
        <w:t>가 가능하며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, </w:t>
      </w:r>
      <w:r w:rsidRPr="00DE2FE8">
        <w:rPr>
          <w:rFonts w:asciiTheme="minorHAnsi" w:eastAsiaTheme="minorHAnsi" w:hAnsiTheme="minorHAnsi"/>
          <w:sz w:val="22"/>
          <w:szCs w:val="24"/>
        </w:rPr>
        <w:t>영상 중간으로 이동 시청도 가능합니다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.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 w:cs="함초롬바탕"/>
          <w:sz w:val="22"/>
          <w:szCs w:val="24"/>
        </w:rPr>
      </w:pPr>
    </w:p>
    <w:p w:rsidR="00DE2FE8" w:rsidRPr="00DE2FE8" w:rsidRDefault="00DE2FE8" w:rsidP="00DE2FE8">
      <w:pPr>
        <w:pStyle w:val="a3"/>
        <w:rPr>
          <w:rFonts w:asciiTheme="minorHAnsi" w:eastAsiaTheme="minorHAnsi" w:hAnsiTheme="minorHAnsi" w:hint="eastAsia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·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학술대회 </w:t>
      </w:r>
      <w:proofErr w:type="gramStart"/>
      <w:r w:rsidRPr="00DE2FE8">
        <w:rPr>
          <w:rFonts w:asciiTheme="minorHAnsi" w:eastAsiaTheme="minorHAnsi" w:hAnsiTheme="minorHAnsi"/>
          <w:sz w:val="22"/>
          <w:szCs w:val="24"/>
        </w:rPr>
        <w:t xml:space="preserve">관련문의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:</w:t>
      </w:r>
      <w:proofErr w:type="gramEnd"/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 info@kapd.org /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☎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02-743-8875 </w:t>
      </w:r>
    </w:p>
    <w:p w:rsidR="00DE2FE8" w:rsidRPr="00DE2FE8" w:rsidRDefault="00DE2FE8" w:rsidP="00DE2FE8">
      <w:pPr>
        <w:pStyle w:val="a3"/>
        <w:rPr>
          <w:rFonts w:asciiTheme="minorHAnsi" w:eastAsiaTheme="minorHAnsi" w:hAnsiTheme="minorHAnsi"/>
          <w:sz w:val="22"/>
          <w:szCs w:val="24"/>
        </w:rPr>
      </w:pP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·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학술대회 관련 동영상 재생 등 </w:t>
      </w:r>
      <w:proofErr w:type="spellStart"/>
      <w:r w:rsidRPr="00DE2FE8">
        <w:rPr>
          <w:rFonts w:asciiTheme="minorHAnsi" w:eastAsiaTheme="minorHAnsi" w:hAnsiTheme="minorHAnsi"/>
          <w:sz w:val="22"/>
          <w:szCs w:val="24"/>
        </w:rPr>
        <w:t>덴올</w:t>
      </w:r>
      <w:proofErr w:type="spellEnd"/>
      <w:r w:rsidRPr="00DE2FE8">
        <w:rPr>
          <w:rFonts w:asciiTheme="minorHAnsi" w:eastAsiaTheme="minorHAnsi" w:hAnsiTheme="minorHAnsi"/>
          <w:sz w:val="22"/>
          <w:szCs w:val="24"/>
        </w:rPr>
        <w:t xml:space="preserve"> 기술 </w:t>
      </w:r>
      <w:proofErr w:type="gramStart"/>
      <w:r w:rsidRPr="00DE2FE8">
        <w:rPr>
          <w:rFonts w:asciiTheme="minorHAnsi" w:eastAsiaTheme="minorHAnsi" w:hAnsiTheme="minorHAnsi"/>
          <w:sz w:val="22"/>
          <w:szCs w:val="24"/>
        </w:rPr>
        <w:t xml:space="preserve">문의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:</w:t>
      </w:r>
      <w:proofErr w:type="gramEnd"/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☎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070-4394-5717(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평일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: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오전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 xml:space="preserve">09:00~12:00, </w:t>
      </w:r>
      <w:r w:rsidRPr="00DE2FE8">
        <w:rPr>
          <w:rFonts w:asciiTheme="minorHAnsi" w:eastAsiaTheme="minorHAnsi" w:hAnsiTheme="minorHAnsi"/>
          <w:sz w:val="22"/>
          <w:szCs w:val="24"/>
        </w:rPr>
        <w:t xml:space="preserve">오후 </w:t>
      </w:r>
      <w:r w:rsidRPr="00DE2FE8">
        <w:rPr>
          <w:rFonts w:asciiTheme="minorHAnsi" w:eastAsiaTheme="minorHAnsi" w:hAnsiTheme="minorHAnsi" w:cs="함초롬바탕" w:hint="eastAsia"/>
          <w:sz w:val="22"/>
          <w:szCs w:val="24"/>
        </w:rPr>
        <w:t>13:00~18:00)</w:t>
      </w:r>
    </w:p>
    <w:p w:rsidR="00AC4D1C" w:rsidRPr="00DE2FE8" w:rsidRDefault="00AC4D1C">
      <w:pPr>
        <w:rPr>
          <w:sz w:val="24"/>
          <w:szCs w:val="24"/>
        </w:rPr>
      </w:pPr>
    </w:p>
    <w:sectPr w:rsidR="00AC4D1C" w:rsidRPr="00DE2F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8"/>
    <w:rsid w:val="00005DF3"/>
    <w:rsid w:val="000208FA"/>
    <w:rsid w:val="0003418C"/>
    <w:rsid w:val="0005548A"/>
    <w:rsid w:val="00061169"/>
    <w:rsid w:val="00061999"/>
    <w:rsid w:val="0006344F"/>
    <w:rsid w:val="0006348E"/>
    <w:rsid w:val="00063BB6"/>
    <w:rsid w:val="00072052"/>
    <w:rsid w:val="00074362"/>
    <w:rsid w:val="00074F22"/>
    <w:rsid w:val="00081CA2"/>
    <w:rsid w:val="00083A39"/>
    <w:rsid w:val="00086DF5"/>
    <w:rsid w:val="00092F07"/>
    <w:rsid w:val="00094C26"/>
    <w:rsid w:val="00094F4E"/>
    <w:rsid w:val="000C6867"/>
    <w:rsid w:val="000C76B7"/>
    <w:rsid w:val="000E3D1C"/>
    <w:rsid w:val="000E5104"/>
    <w:rsid w:val="001123D5"/>
    <w:rsid w:val="001153AF"/>
    <w:rsid w:val="00123A60"/>
    <w:rsid w:val="00126C97"/>
    <w:rsid w:val="0013049C"/>
    <w:rsid w:val="001358AC"/>
    <w:rsid w:val="001434BE"/>
    <w:rsid w:val="00144733"/>
    <w:rsid w:val="00147BF6"/>
    <w:rsid w:val="001709F5"/>
    <w:rsid w:val="00172752"/>
    <w:rsid w:val="00182168"/>
    <w:rsid w:val="001908B2"/>
    <w:rsid w:val="0019697D"/>
    <w:rsid w:val="001974B3"/>
    <w:rsid w:val="001A1986"/>
    <w:rsid w:val="001C4DC8"/>
    <w:rsid w:val="001C732F"/>
    <w:rsid w:val="001D5879"/>
    <w:rsid w:val="001D5938"/>
    <w:rsid w:val="001F08D3"/>
    <w:rsid w:val="00207F85"/>
    <w:rsid w:val="00215648"/>
    <w:rsid w:val="00216583"/>
    <w:rsid w:val="002224B8"/>
    <w:rsid w:val="002248E3"/>
    <w:rsid w:val="00226A2A"/>
    <w:rsid w:val="00230270"/>
    <w:rsid w:val="002514C0"/>
    <w:rsid w:val="00254973"/>
    <w:rsid w:val="00256869"/>
    <w:rsid w:val="00261CAB"/>
    <w:rsid w:val="002865FC"/>
    <w:rsid w:val="00293DE9"/>
    <w:rsid w:val="002A1D15"/>
    <w:rsid w:val="002A3772"/>
    <w:rsid w:val="002D1728"/>
    <w:rsid w:val="002D38EA"/>
    <w:rsid w:val="002E64BB"/>
    <w:rsid w:val="002F519C"/>
    <w:rsid w:val="00301551"/>
    <w:rsid w:val="00302C56"/>
    <w:rsid w:val="00306CF1"/>
    <w:rsid w:val="00320917"/>
    <w:rsid w:val="0033397F"/>
    <w:rsid w:val="00343782"/>
    <w:rsid w:val="0034700F"/>
    <w:rsid w:val="0034778A"/>
    <w:rsid w:val="00351061"/>
    <w:rsid w:val="003549E1"/>
    <w:rsid w:val="00361501"/>
    <w:rsid w:val="0036341B"/>
    <w:rsid w:val="003636A3"/>
    <w:rsid w:val="00371401"/>
    <w:rsid w:val="00372D35"/>
    <w:rsid w:val="0038196A"/>
    <w:rsid w:val="00381ED5"/>
    <w:rsid w:val="00385E22"/>
    <w:rsid w:val="0038622A"/>
    <w:rsid w:val="00392775"/>
    <w:rsid w:val="003A1AE4"/>
    <w:rsid w:val="003B165F"/>
    <w:rsid w:val="003B293C"/>
    <w:rsid w:val="003B7538"/>
    <w:rsid w:val="003C4F59"/>
    <w:rsid w:val="003C603E"/>
    <w:rsid w:val="003E0B53"/>
    <w:rsid w:val="003F6BFE"/>
    <w:rsid w:val="0041117E"/>
    <w:rsid w:val="004220F1"/>
    <w:rsid w:val="004319FF"/>
    <w:rsid w:val="0045098D"/>
    <w:rsid w:val="00471499"/>
    <w:rsid w:val="00483A84"/>
    <w:rsid w:val="004922E5"/>
    <w:rsid w:val="004A1C7D"/>
    <w:rsid w:val="004A33BC"/>
    <w:rsid w:val="004C4E39"/>
    <w:rsid w:val="004E3B34"/>
    <w:rsid w:val="005016C8"/>
    <w:rsid w:val="00504167"/>
    <w:rsid w:val="00504E0F"/>
    <w:rsid w:val="00530750"/>
    <w:rsid w:val="00532A34"/>
    <w:rsid w:val="00537467"/>
    <w:rsid w:val="00537A99"/>
    <w:rsid w:val="005414B4"/>
    <w:rsid w:val="00541DF3"/>
    <w:rsid w:val="005441FC"/>
    <w:rsid w:val="00555F66"/>
    <w:rsid w:val="00561D88"/>
    <w:rsid w:val="00561EB0"/>
    <w:rsid w:val="00562D83"/>
    <w:rsid w:val="00565D0F"/>
    <w:rsid w:val="00580309"/>
    <w:rsid w:val="0058170C"/>
    <w:rsid w:val="005909D8"/>
    <w:rsid w:val="005B3653"/>
    <w:rsid w:val="005C29A9"/>
    <w:rsid w:val="005D2823"/>
    <w:rsid w:val="005D29CE"/>
    <w:rsid w:val="005E74A9"/>
    <w:rsid w:val="005E7B9D"/>
    <w:rsid w:val="005F4EA5"/>
    <w:rsid w:val="005F55FB"/>
    <w:rsid w:val="0060131A"/>
    <w:rsid w:val="00637310"/>
    <w:rsid w:val="00641832"/>
    <w:rsid w:val="00643722"/>
    <w:rsid w:val="006440E6"/>
    <w:rsid w:val="006642D1"/>
    <w:rsid w:val="0066508F"/>
    <w:rsid w:val="00671824"/>
    <w:rsid w:val="00693358"/>
    <w:rsid w:val="006A7C9B"/>
    <w:rsid w:val="006A7DE2"/>
    <w:rsid w:val="006B3D63"/>
    <w:rsid w:val="006D1BD9"/>
    <w:rsid w:val="006D1E36"/>
    <w:rsid w:val="006D2C41"/>
    <w:rsid w:val="006E0DEB"/>
    <w:rsid w:val="00704178"/>
    <w:rsid w:val="007047FF"/>
    <w:rsid w:val="00730DCE"/>
    <w:rsid w:val="0073686E"/>
    <w:rsid w:val="00740EDA"/>
    <w:rsid w:val="0075108C"/>
    <w:rsid w:val="00764A67"/>
    <w:rsid w:val="0076508A"/>
    <w:rsid w:val="0078091B"/>
    <w:rsid w:val="00787755"/>
    <w:rsid w:val="00787D44"/>
    <w:rsid w:val="00790852"/>
    <w:rsid w:val="007926EF"/>
    <w:rsid w:val="00793D74"/>
    <w:rsid w:val="00793DF0"/>
    <w:rsid w:val="007C049C"/>
    <w:rsid w:val="007D3195"/>
    <w:rsid w:val="007E0696"/>
    <w:rsid w:val="0080449B"/>
    <w:rsid w:val="008059AE"/>
    <w:rsid w:val="00807FCE"/>
    <w:rsid w:val="0081657E"/>
    <w:rsid w:val="0082101E"/>
    <w:rsid w:val="00823F82"/>
    <w:rsid w:val="00840119"/>
    <w:rsid w:val="00842D44"/>
    <w:rsid w:val="00843569"/>
    <w:rsid w:val="0085488B"/>
    <w:rsid w:val="008645B5"/>
    <w:rsid w:val="00870EB9"/>
    <w:rsid w:val="00874590"/>
    <w:rsid w:val="0088448F"/>
    <w:rsid w:val="0089071D"/>
    <w:rsid w:val="00892055"/>
    <w:rsid w:val="0089277A"/>
    <w:rsid w:val="008A4004"/>
    <w:rsid w:val="008B3F16"/>
    <w:rsid w:val="008B73FD"/>
    <w:rsid w:val="008D4F80"/>
    <w:rsid w:val="008E6687"/>
    <w:rsid w:val="008F107A"/>
    <w:rsid w:val="008F1775"/>
    <w:rsid w:val="00903C86"/>
    <w:rsid w:val="009059F8"/>
    <w:rsid w:val="00913BFD"/>
    <w:rsid w:val="0091469F"/>
    <w:rsid w:val="00915DEB"/>
    <w:rsid w:val="00917ABD"/>
    <w:rsid w:val="00930877"/>
    <w:rsid w:val="00932268"/>
    <w:rsid w:val="00934F47"/>
    <w:rsid w:val="00955B0D"/>
    <w:rsid w:val="00971BD6"/>
    <w:rsid w:val="009746CE"/>
    <w:rsid w:val="00975ABF"/>
    <w:rsid w:val="0097761A"/>
    <w:rsid w:val="009B0822"/>
    <w:rsid w:val="009B7D48"/>
    <w:rsid w:val="009C48F3"/>
    <w:rsid w:val="009C7D16"/>
    <w:rsid w:val="009E1ADD"/>
    <w:rsid w:val="009E3FE8"/>
    <w:rsid w:val="009E6D20"/>
    <w:rsid w:val="009F021B"/>
    <w:rsid w:val="009F0DCC"/>
    <w:rsid w:val="009F3CF7"/>
    <w:rsid w:val="009F7846"/>
    <w:rsid w:val="00A02823"/>
    <w:rsid w:val="00A05D2D"/>
    <w:rsid w:val="00A15D0D"/>
    <w:rsid w:val="00A15D7C"/>
    <w:rsid w:val="00A206CF"/>
    <w:rsid w:val="00A25664"/>
    <w:rsid w:val="00A36BC4"/>
    <w:rsid w:val="00A41FAA"/>
    <w:rsid w:val="00A4709A"/>
    <w:rsid w:val="00A6193F"/>
    <w:rsid w:val="00A74D50"/>
    <w:rsid w:val="00A75588"/>
    <w:rsid w:val="00A8375B"/>
    <w:rsid w:val="00A90D76"/>
    <w:rsid w:val="00AC38FB"/>
    <w:rsid w:val="00AC4766"/>
    <w:rsid w:val="00AC4D1C"/>
    <w:rsid w:val="00AC72E7"/>
    <w:rsid w:val="00AD2BED"/>
    <w:rsid w:val="00AE2B6F"/>
    <w:rsid w:val="00AE300B"/>
    <w:rsid w:val="00AF36C0"/>
    <w:rsid w:val="00AF7885"/>
    <w:rsid w:val="00B05AC9"/>
    <w:rsid w:val="00B06AD2"/>
    <w:rsid w:val="00B22A94"/>
    <w:rsid w:val="00B30221"/>
    <w:rsid w:val="00B33265"/>
    <w:rsid w:val="00B5165A"/>
    <w:rsid w:val="00B54910"/>
    <w:rsid w:val="00B574AD"/>
    <w:rsid w:val="00B5793B"/>
    <w:rsid w:val="00B72F6A"/>
    <w:rsid w:val="00B95158"/>
    <w:rsid w:val="00BA2ABD"/>
    <w:rsid w:val="00BB1D4A"/>
    <w:rsid w:val="00BC6857"/>
    <w:rsid w:val="00BC6860"/>
    <w:rsid w:val="00BD601F"/>
    <w:rsid w:val="00BF3A33"/>
    <w:rsid w:val="00BF57C4"/>
    <w:rsid w:val="00C05F2F"/>
    <w:rsid w:val="00C10D93"/>
    <w:rsid w:val="00C1158F"/>
    <w:rsid w:val="00C20694"/>
    <w:rsid w:val="00C235C0"/>
    <w:rsid w:val="00C27820"/>
    <w:rsid w:val="00C30A89"/>
    <w:rsid w:val="00C345B0"/>
    <w:rsid w:val="00C411C0"/>
    <w:rsid w:val="00C42635"/>
    <w:rsid w:val="00C53A08"/>
    <w:rsid w:val="00C576F3"/>
    <w:rsid w:val="00C75EA9"/>
    <w:rsid w:val="00C86B39"/>
    <w:rsid w:val="00C910CA"/>
    <w:rsid w:val="00C96265"/>
    <w:rsid w:val="00CA360D"/>
    <w:rsid w:val="00CB237F"/>
    <w:rsid w:val="00CC5695"/>
    <w:rsid w:val="00CD2EED"/>
    <w:rsid w:val="00CE4CE2"/>
    <w:rsid w:val="00CF1495"/>
    <w:rsid w:val="00D00E50"/>
    <w:rsid w:val="00D01582"/>
    <w:rsid w:val="00D10352"/>
    <w:rsid w:val="00D11B19"/>
    <w:rsid w:val="00D17CD9"/>
    <w:rsid w:val="00D247BB"/>
    <w:rsid w:val="00D2591C"/>
    <w:rsid w:val="00D30E86"/>
    <w:rsid w:val="00D43F82"/>
    <w:rsid w:val="00D5482D"/>
    <w:rsid w:val="00D61694"/>
    <w:rsid w:val="00D64573"/>
    <w:rsid w:val="00D82B1B"/>
    <w:rsid w:val="00D902E3"/>
    <w:rsid w:val="00DB75C9"/>
    <w:rsid w:val="00DC0206"/>
    <w:rsid w:val="00DC1580"/>
    <w:rsid w:val="00DC3A87"/>
    <w:rsid w:val="00DD315E"/>
    <w:rsid w:val="00DD4B04"/>
    <w:rsid w:val="00DD70BC"/>
    <w:rsid w:val="00DE28A7"/>
    <w:rsid w:val="00DE2FE8"/>
    <w:rsid w:val="00DE331E"/>
    <w:rsid w:val="00DF62CB"/>
    <w:rsid w:val="00E05213"/>
    <w:rsid w:val="00E13D4B"/>
    <w:rsid w:val="00E175AD"/>
    <w:rsid w:val="00E32A03"/>
    <w:rsid w:val="00E40D0E"/>
    <w:rsid w:val="00E42423"/>
    <w:rsid w:val="00E444DF"/>
    <w:rsid w:val="00E74C5D"/>
    <w:rsid w:val="00E83CAB"/>
    <w:rsid w:val="00E854D5"/>
    <w:rsid w:val="00E86D45"/>
    <w:rsid w:val="00E96681"/>
    <w:rsid w:val="00EA140C"/>
    <w:rsid w:val="00EA70B2"/>
    <w:rsid w:val="00EB2299"/>
    <w:rsid w:val="00EC0953"/>
    <w:rsid w:val="00ED4A12"/>
    <w:rsid w:val="00EE493F"/>
    <w:rsid w:val="00EE68B8"/>
    <w:rsid w:val="00EF3844"/>
    <w:rsid w:val="00EF6575"/>
    <w:rsid w:val="00EF7F14"/>
    <w:rsid w:val="00F00DE8"/>
    <w:rsid w:val="00F018CE"/>
    <w:rsid w:val="00F036C3"/>
    <w:rsid w:val="00F22811"/>
    <w:rsid w:val="00F22A9A"/>
    <w:rsid w:val="00F23006"/>
    <w:rsid w:val="00F23352"/>
    <w:rsid w:val="00F2579A"/>
    <w:rsid w:val="00F25BE6"/>
    <w:rsid w:val="00F30731"/>
    <w:rsid w:val="00F31C86"/>
    <w:rsid w:val="00F33F8E"/>
    <w:rsid w:val="00F53130"/>
    <w:rsid w:val="00F6452B"/>
    <w:rsid w:val="00F66662"/>
    <w:rsid w:val="00F745FE"/>
    <w:rsid w:val="00FA5241"/>
    <w:rsid w:val="00FA6005"/>
    <w:rsid w:val="00FB11F6"/>
    <w:rsid w:val="00FB2E27"/>
    <w:rsid w:val="00FB2FE5"/>
    <w:rsid w:val="00FC332B"/>
    <w:rsid w:val="00FD5243"/>
    <w:rsid w:val="00FD5C9E"/>
    <w:rsid w:val="00FD6279"/>
    <w:rsid w:val="00FE014C"/>
    <w:rsid w:val="00FF468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F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F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2021-04-15T02:21:00Z</dcterms:created>
  <dcterms:modified xsi:type="dcterms:W3CDTF">2021-04-15T02:23:00Z</dcterms:modified>
</cp:coreProperties>
</file>